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3B7E" w:rsidRPr="007B3B7E" w:rsidRDefault="007B3B7E" w:rsidP="007B3B7E">
      <w:pPr>
        <w:spacing w:after="200" w:line="276" w:lineRule="auto"/>
        <w:jc w:val="center"/>
        <w:rPr>
          <w:rFonts w:ascii="Calibri" w:eastAsia="Times New Roman" w:hAnsi="Calibri" w:cs="Times New Roman"/>
          <w:sz w:val="28"/>
          <w:szCs w:val="28"/>
          <w:lang w:eastAsia="ru-RU"/>
        </w:rPr>
      </w:pPr>
      <w:r w:rsidRPr="007B3B7E">
        <w:rPr>
          <w:rFonts w:ascii="Calibri" w:eastAsia="Times New Roman" w:hAnsi="Calibri" w:cs="Times New Roman"/>
          <w:sz w:val="28"/>
          <w:szCs w:val="28"/>
          <w:lang w:eastAsia="ru-RU"/>
        </w:rPr>
        <w:t xml:space="preserve">                               Утверждаю</w:t>
      </w:r>
    </w:p>
    <w:p w:rsidR="007B3B7E" w:rsidRPr="007B3B7E" w:rsidRDefault="007B3B7E" w:rsidP="007B3B7E">
      <w:pPr>
        <w:spacing w:after="200" w:line="276" w:lineRule="auto"/>
        <w:jc w:val="center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7B3B7E">
        <w:rPr>
          <w:rFonts w:ascii="Calibri" w:eastAsia="Times New Roman" w:hAnsi="Calibri" w:cs="Times New Roman"/>
          <w:sz w:val="28"/>
          <w:szCs w:val="28"/>
          <w:lang w:eastAsia="ru-RU"/>
        </w:rPr>
        <w:t xml:space="preserve">                                         </w:t>
      </w:r>
      <w:r w:rsidRPr="007B3B7E">
        <w:rPr>
          <w:rFonts w:ascii="Calibri" w:eastAsia="Times New Roman" w:hAnsi="Calibri" w:cs="Times New Roman"/>
          <w:sz w:val="24"/>
          <w:szCs w:val="24"/>
          <w:lang w:eastAsia="ru-RU"/>
        </w:rPr>
        <w:t>Заведующий МБДОУ</w:t>
      </w:r>
    </w:p>
    <w:p w:rsidR="007B3B7E" w:rsidRPr="007B3B7E" w:rsidRDefault="007B3B7E" w:rsidP="007B3B7E">
      <w:pPr>
        <w:spacing w:after="200" w:line="276" w:lineRule="auto"/>
        <w:jc w:val="center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7B3B7E">
        <w:rPr>
          <w:rFonts w:ascii="Calibri" w:eastAsia="Times New Roman" w:hAnsi="Calibri" w:cs="Times New Roman"/>
          <w:sz w:val="24"/>
          <w:szCs w:val="24"/>
          <w:lang w:eastAsia="ru-RU"/>
        </w:rPr>
        <w:t xml:space="preserve">                                                                        «</w:t>
      </w:r>
      <w:proofErr w:type="spellStart"/>
      <w:r w:rsidRPr="007B3B7E">
        <w:rPr>
          <w:rFonts w:ascii="Calibri" w:eastAsia="Times New Roman" w:hAnsi="Calibri" w:cs="Times New Roman"/>
          <w:sz w:val="24"/>
          <w:szCs w:val="24"/>
          <w:lang w:eastAsia="ru-RU"/>
        </w:rPr>
        <w:t>Давликеевский</w:t>
      </w:r>
      <w:proofErr w:type="spellEnd"/>
      <w:r w:rsidRPr="007B3B7E">
        <w:rPr>
          <w:rFonts w:ascii="Calibri" w:eastAsia="Times New Roman" w:hAnsi="Calibri" w:cs="Times New Roman"/>
          <w:sz w:val="24"/>
          <w:szCs w:val="24"/>
          <w:lang w:eastAsia="ru-RU"/>
        </w:rPr>
        <w:t xml:space="preserve"> детский сад» </w:t>
      </w:r>
    </w:p>
    <w:p w:rsidR="007B3B7E" w:rsidRDefault="007B3B7E" w:rsidP="007B3B7E">
      <w:pPr>
        <w:spacing w:after="200" w:line="276" w:lineRule="auto"/>
        <w:jc w:val="center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7B3B7E">
        <w:rPr>
          <w:rFonts w:ascii="Calibri" w:eastAsia="Times New Roman" w:hAnsi="Calibri" w:cs="Times New Roman"/>
          <w:sz w:val="24"/>
          <w:szCs w:val="24"/>
          <w:lang w:eastAsia="ru-RU"/>
        </w:rPr>
        <w:t xml:space="preserve">                                                                         ________________</w:t>
      </w:r>
      <w:proofErr w:type="spellStart"/>
      <w:r w:rsidRPr="007B3B7E">
        <w:rPr>
          <w:rFonts w:ascii="Calibri" w:eastAsia="Times New Roman" w:hAnsi="Calibri" w:cs="Times New Roman"/>
          <w:sz w:val="24"/>
          <w:szCs w:val="24"/>
          <w:lang w:eastAsia="ru-RU"/>
        </w:rPr>
        <w:t>Г.Ф.Шарафиева</w:t>
      </w:r>
      <w:proofErr w:type="spellEnd"/>
    </w:p>
    <w:p w:rsidR="00807BE6" w:rsidRDefault="00807BE6" w:rsidP="007B3B7E">
      <w:pPr>
        <w:spacing w:after="200" w:line="276" w:lineRule="auto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</w:p>
    <w:p w:rsidR="00807BE6" w:rsidRDefault="00807BE6" w:rsidP="007B3B7E">
      <w:pPr>
        <w:spacing w:after="200" w:line="276" w:lineRule="auto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</w:p>
    <w:p w:rsidR="00807BE6" w:rsidRDefault="00807BE6" w:rsidP="007B3B7E">
      <w:pPr>
        <w:spacing w:after="200" w:line="276" w:lineRule="auto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</w:p>
    <w:p w:rsidR="007B3B7E" w:rsidRPr="007B3B7E" w:rsidRDefault="007B3B7E" w:rsidP="007B3B7E">
      <w:pPr>
        <w:spacing w:after="200" w:line="276" w:lineRule="auto"/>
        <w:jc w:val="both"/>
        <w:rPr>
          <w:rFonts w:ascii="Calibri" w:eastAsia="Times New Roman" w:hAnsi="Calibri" w:cs="Times New Roman"/>
          <w:b/>
          <w:sz w:val="24"/>
          <w:szCs w:val="24"/>
          <w:lang w:eastAsia="ru-RU"/>
        </w:rPr>
      </w:pPr>
      <w:r w:rsidRPr="007B3B7E">
        <w:rPr>
          <w:rFonts w:ascii="Calibri" w:eastAsia="Times New Roman" w:hAnsi="Calibri" w:cs="Times New Roman"/>
          <w:sz w:val="24"/>
          <w:szCs w:val="24"/>
          <w:lang w:eastAsia="ru-RU"/>
        </w:rPr>
        <w:t xml:space="preserve">                                                                                      </w:t>
      </w:r>
    </w:p>
    <w:p w:rsidR="007B3B7E" w:rsidRPr="007B3B7E" w:rsidRDefault="007B3B7E" w:rsidP="007B3B7E">
      <w:pPr>
        <w:spacing w:after="200" w:line="276" w:lineRule="auto"/>
        <w:rPr>
          <w:rFonts w:ascii="Calibri" w:eastAsia="Times New Roman" w:hAnsi="Calibri" w:cs="Times New Roman"/>
          <w:b/>
          <w:spacing w:val="30"/>
          <w:sz w:val="24"/>
          <w:szCs w:val="24"/>
          <w:lang w:eastAsia="ru-RU"/>
        </w:rPr>
      </w:pPr>
    </w:p>
    <w:p w:rsidR="007B3B7E" w:rsidRPr="007B3B7E" w:rsidRDefault="007B3B7E" w:rsidP="007B3B7E">
      <w:pPr>
        <w:spacing w:after="200" w:line="276" w:lineRule="auto"/>
        <w:rPr>
          <w:rFonts w:ascii="Calibri" w:eastAsia="Times New Roman" w:hAnsi="Calibri" w:cs="Times New Roman"/>
          <w:b/>
          <w:spacing w:val="30"/>
          <w:sz w:val="24"/>
          <w:szCs w:val="24"/>
          <w:lang w:eastAsia="ru-RU"/>
        </w:rPr>
      </w:pPr>
    </w:p>
    <w:p w:rsidR="007B3B7E" w:rsidRPr="007B3B7E" w:rsidRDefault="007B3B7E" w:rsidP="007B3B7E">
      <w:pPr>
        <w:spacing w:after="200" w:line="276" w:lineRule="auto"/>
        <w:jc w:val="center"/>
        <w:rPr>
          <w:rFonts w:ascii="Calibri" w:eastAsia="Times New Roman" w:hAnsi="Calibri" w:cs="Times New Roman"/>
          <w:b/>
          <w:bCs/>
          <w:sz w:val="28"/>
          <w:szCs w:val="28"/>
          <w:lang w:eastAsia="ru-RU"/>
        </w:rPr>
      </w:pPr>
      <w:r w:rsidRPr="007B3B7E">
        <w:rPr>
          <w:rFonts w:ascii="Calibri" w:eastAsia="Times New Roman" w:hAnsi="Calibri" w:cs="Times New Roman"/>
          <w:b/>
          <w:bCs/>
          <w:sz w:val="28"/>
          <w:szCs w:val="28"/>
          <w:lang w:eastAsia="ru-RU"/>
        </w:rPr>
        <w:t xml:space="preserve">Положение  о Совете отцов </w:t>
      </w:r>
    </w:p>
    <w:p w:rsidR="007B3B7E" w:rsidRPr="007B3B7E" w:rsidRDefault="007B3B7E" w:rsidP="007B3B7E">
      <w:pPr>
        <w:spacing w:after="200" w:line="276" w:lineRule="auto"/>
        <w:jc w:val="center"/>
        <w:rPr>
          <w:rFonts w:ascii="Calibri" w:eastAsia="Times New Roman" w:hAnsi="Calibri" w:cs="Times New Roman"/>
          <w:b/>
          <w:bCs/>
          <w:sz w:val="28"/>
          <w:szCs w:val="28"/>
          <w:lang w:eastAsia="ru-RU"/>
        </w:rPr>
      </w:pPr>
      <w:r w:rsidRPr="007B3B7E">
        <w:rPr>
          <w:rFonts w:ascii="Calibri" w:eastAsia="Times New Roman" w:hAnsi="Calibri" w:cs="Times New Roman"/>
          <w:b/>
          <w:bCs/>
          <w:sz w:val="28"/>
          <w:szCs w:val="28"/>
          <w:lang w:eastAsia="ru-RU"/>
        </w:rPr>
        <w:t>муниципального бюджетного дошкольного образовательного учреждения  «</w:t>
      </w:r>
      <w:proofErr w:type="spellStart"/>
      <w:r w:rsidRPr="007B3B7E">
        <w:rPr>
          <w:rFonts w:ascii="Calibri" w:eastAsia="Times New Roman" w:hAnsi="Calibri" w:cs="Times New Roman"/>
          <w:b/>
          <w:bCs/>
          <w:sz w:val="28"/>
          <w:szCs w:val="28"/>
          <w:lang w:eastAsia="ru-RU"/>
        </w:rPr>
        <w:t>Давликеевский</w:t>
      </w:r>
      <w:proofErr w:type="spellEnd"/>
      <w:r w:rsidRPr="007B3B7E">
        <w:rPr>
          <w:rFonts w:ascii="Calibri" w:eastAsia="Times New Roman" w:hAnsi="Calibri" w:cs="Times New Roman"/>
          <w:b/>
          <w:bCs/>
          <w:sz w:val="28"/>
          <w:szCs w:val="28"/>
          <w:lang w:eastAsia="ru-RU"/>
        </w:rPr>
        <w:t xml:space="preserve"> детский сад »  </w:t>
      </w:r>
      <w:proofErr w:type="spellStart"/>
      <w:r w:rsidRPr="007B3B7E">
        <w:rPr>
          <w:rFonts w:ascii="Calibri" w:eastAsia="Times New Roman" w:hAnsi="Calibri" w:cs="Times New Roman"/>
          <w:b/>
          <w:bCs/>
          <w:sz w:val="28"/>
          <w:szCs w:val="28"/>
          <w:lang w:eastAsia="ru-RU"/>
        </w:rPr>
        <w:t>Апастовского</w:t>
      </w:r>
      <w:proofErr w:type="spellEnd"/>
      <w:r w:rsidRPr="007B3B7E">
        <w:rPr>
          <w:rFonts w:ascii="Calibri" w:eastAsia="Times New Roman" w:hAnsi="Calibri" w:cs="Times New Roman"/>
          <w:b/>
          <w:bCs/>
          <w:sz w:val="28"/>
          <w:szCs w:val="28"/>
          <w:lang w:eastAsia="ru-RU"/>
        </w:rPr>
        <w:t xml:space="preserve"> муниципального района РТ </w:t>
      </w:r>
    </w:p>
    <w:p w:rsidR="007B3B7E" w:rsidRPr="007B3B7E" w:rsidRDefault="007B3B7E" w:rsidP="007B3B7E">
      <w:pPr>
        <w:spacing w:after="200" w:line="276" w:lineRule="auto"/>
        <w:jc w:val="center"/>
        <w:rPr>
          <w:rFonts w:ascii="Calibri" w:eastAsia="Times New Roman" w:hAnsi="Calibri" w:cs="Times New Roman"/>
          <w:b/>
          <w:bCs/>
          <w:sz w:val="28"/>
          <w:szCs w:val="28"/>
          <w:lang w:eastAsia="ru-RU"/>
        </w:rPr>
      </w:pPr>
    </w:p>
    <w:p w:rsidR="007B3B7E" w:rsidRPr="007B3B7E" w:rsidRDefault="007B3B7E" w:rsidP="007B3B7E">
      <w:pPr>
        <w:spacing w:after="200" w:line="276" w:lineRule="auto"/>
        <w:jc w:val="center"/>
        <w:rPr>
          <w:rFonts w:ascii="Calibri" w:eastAsia="Times New Roman" w:hAnsi="Calibri" w:cs="Times New Roman"/>
          <w:b/>
          <w:bCs/>
          <w:sz w:val="28"/>
          <w:szCs w:val="28"/>
          <w:lang w:eastAsia="ru-RU"/>
        </w:rPr>
      </w:pPr>
    </w:p>
    <w:p w:rsidR="007B3B7E" w:rsidRPr="007B3B7E" w:rsidRDefault="007B3B7E" w:rsidP="007B3B7E">
      <w:pPr>
        <w:spacing w:after="200" w:line="276" w:lineRule="auto"/>
        <w:jc w:val="center"/>
        <w:rPr>
          <w:rFonts w:ascii="Calibri" w:eastAsia="Times New Roman" w:hAnsi="Calibri" w:cs="Times New Roman"/>
          <w:b/>
          <w:bCs/>
          <w:sz w:val="28"/>
          <w:szCs w:val="28"/>
          <w:lang w:eastAsia="ru-RU"/>
        </w:rPr>
      </w:pPr>
    </w:p>
    <w:p w:rsidR="007B3B7E" w:rsidRPr="007B3B7E" w:rsidRDefault="007B3B7E" w:rsidP="007B3B7E">
      <w:pPr>
        <w:spacing w:after="200" w:line="276" w:lineRule="auto"/>
        <w:jc w:val="center"/>
        <w:rPr>
          <w:rFonts w:ascii="Calibri" w:eastAsia="Times New Roman" w:hAnsi="Calibri" w:cs="Times New Roman"/>
          <w:b/>
          <w:bCs/>
          <w:sz w:val="28"/>
          <w:szCs w:val="28"/>
          <w:lang w:eastAsia="ru-RU"/>
        </w:rPr>
      </w:pPr>
    </w:p>
    <w:p w:rsidR="007B3B7E" w:rsidRPr="007B3B7E" w:rsidRDefault="007B3B7E" w:rsidP="007B3B7E">
      <w:pPr>
        <w:spacing w:after="200" w:line="276" w:lineRule="auto"/>
        <w:jc w:val="center"/>
        <w:rPr>
          <w:rFonts w:ascii="Calibri" w:eastAsia="Times New Roman" w:hAnsi="Calibri" w:cs="Times New Roman"/>
          <w:b/>
          <w:bCs/>
          <w:sz w:val="28"/>
          <w:szCs w:val="28"/>
          <w:lang w:eastAsia="ru-RU"/>
        </w:rPr>
      </w:pPr>
    </w:p>
    <w:p w:rsidR="007B3B7E" w:rsidRPr="007B3B7E" w:rsidRDefault="007B3B7E" w:rsidP="007B3B7E">
      <w:pPr>
        <w:spacing w:after="200" w:line="276" w:lineRule="auto"/>
        <w:jc w:val="center"/>
        <w:rPr>
          <w:rFonts w:ascii="Calibri" w:eastAsia="Times New Roman" w:hAnsi="Calibri" w:cs="Times New Roman"/>
          <w:b/>
          <w:bCs/>
          <w:sz w:val="28"/>
          <w:szCs w:val="28"/>
          <w:lang w:eastAsia="ru-RU"/>
        </w:rPr>
      </w:pPr>
    </w:p>
    <w:p w:rsidR="007B3B7E" w:rsidRPr="007B3B7E" w:rsidRDefault="007B3B7E" w:rsidP="007B3B7E">
      <w:pPr>
        <w:spacing w:after="200" w:line="276" w:lineRule="auto"/>
        <w:jc w:val="center"/>
        <w:rPr>
          <w:rFonts w:ascii="Calibri" w:eastAsia="Times New Roman" w:hAnsi="Calibri" w:cs="Times New Roman"/>
          <w:b/>
          <w:bCs/>
          <w:sz w:val="28"/>
          <w:szCs w:val="28"/>
          <w:lang w:eastAsia="ru-RU"/>
        </w:rPr>
      </w:pPr>
    </w:p>
    <w:p w:rsidR="007B3B7E" w:rsidRPr="007B3B7E" w:rsidRDefault="007B3B7E" w:rsidP="007B3B7E">
      <w:pPr>
        <w:spacing w:after="200" w:line="276" w:lineRule="auto"/>
        <w:jc w:val="center"/>
        <w:rPr>
          <w:rFonts w:ascii="Calibri" w:eastAsia="Times New Roman" w:hAnsi="Calibri" w:cs="Times New Roman"/>
          <w:b/>
          <w:bCs/>
          <w:sz w:val="28"/>
          <w:szCs w:val="28"/>
          <w:lang w:eastAsia="ru-RU"/>
        </w:rPr>
      </w:pPr>
    </w:p>
    <w:p w:rsidR="007B3B7E" w:rsidRPr="007B3B7E" w:rsidRDefault="007B3B7E" w:rsidP="007B3B7E">
      <w:pPr>
        <w:spacing w:after="200" w:line="276" w:lineRule="auto"/>
        <w:jc w:val="center"/>
        <w:rPr>
          <w:rFonts w:ascii="Calibri" w:eastAsia="Times New Roman" w:hAnsi="Calibri" w:cs="Times New Roman"/>
          <w:b/>
          <w:bCs/>
          <w:sz w:val="28"/>
          <w:szCs w:val="28"/>
          <w:lang w:eastAsia="ru-RU"/>
        </w:rPr>
      </w:pPr>
    </w:p>
    <w:p w:rsidR="007B3B7E" w:rsidRPr="007B3B7E" w:rsidRDefault="007B3B7E" w:rsidP="007B3B7E">
      <w:pPr>
        <w:spacing w:after="200" w:line="276" w:lineRule="auto"/>
        <w:jc w:val="center"/>
        <w:rPr>
          <w:rFonts w:ascii="Calibri" w:eastAsia="Times New Roman" w:hAnsi="Calibri" w:cs="Times New Roman"/>
          <w:b/>
          <w:bCs/>
          <w:sz w:val="28"/>
          <w:szCs w:val="28"/>
          <w:lang w:eastAsia="ru-RU"/>
        </w:rPr>
      </w:pPr>
    </w:p>
    <w:p w:rsidR="007B3B7E" w:rsidRPr="007B3B7E" w:rsidRDefault="007B3B7E" w:rsidP="007B3B7E">
      <w:pPr>
        <w:spacing w:after="200" w:line="276" w:lineRule="auto"/>
        <w:jc w:val="center"/>
        <w:rPr>
          <w:rFonts w:ascii="Calibri" w:eastAsia="Times New Roman" w:hAnsi="Calibri" w:cs="Times New Roman"/>
          <w:b/>
          <w:bCs/>
          <w:sz w:val="28"/>
          <w:szCs w:val="28"/>
          <w:lang w:eastAsia="ru-RU"/>
        </w:rPr>
      </w:pPr>
    </w:p>
    <w:p w:rsidR="007B3B7E" w:rsidRPr="007B3B7E" w:rsidRDefault="007B3B7E" w:rsidP="007B3B7E">
      <w:pPr>
        <w:spacing w:after="200" w:line="276" w:lineRule="auto"/>
        <w:jc w:val="center"/>
        <w:rPr>
          <w:rFonts w:ascii="Calibri" w:eastAsia="Times New Roman" w:hAnsi="Calibri" w:cs="Times New Roman"/>
          <w:b/>
          <w:bCs/>
          <w:sz w:val="28"/>
          <w:szCs w:val="28"/>
          <w:lang w:eastAsia="ru-RU"/>
        </w:rPr>
      </w:pPr>
    </w:p>
    <w:p w:rsidR="007B3B7E" w:rsidRPr="007B3B7E" w:rsidRDefault="007B3B7E" w:rsidP="007B3B7E">
      <w:pPr>
        <w:spacing w:after="200" w:line="276" w:lineRule="auto"/>
        <w:jc w:val="center"/>
        <w:rPr>
          <w:rFonts w:ascii="Calibri" w:eastAsia="Times New Roman" w:hAnsi="Calibri" w:cs="Times New Roman"/>
          <w:b/>
          <w:bCs/>
          <w:sz w:val="28"/>
          <w:szCs w:val="28"/>
          <w:lang w:eastAsia="ru-RU"/>
        </w:rPr>
      </w:pPr>
    </w:p>
    <w:p w:rsidR="007B3B7E" w:rsidRDefault="007B3B7E" w:rsidP="007B3B7E">
      <w:pPr>
        <w:spacing w:after="200" w:line="276" w:lineRule="auto"/>
        <w:jc w:val="center"/>
        <w:rPr>
          <w:rFonts w:ascii="Calibri" w:eastAsia="Times New Roman" w:hAnsi="Calibri" w:cs="Times New Roman"/>
          <w:b/>
          <w:bCs/>
          <w:sz w:val="28"/>
          <w:szCs w:val="28"/>
          <w:lang w:eastAsia="ru-RU"/>
        </w:rPr>
      </w:pPr>
    </w:p>
    <w:p w:rsidR="00535B02" w:rsidRPr="007B3B7E" w:rsidRDefault="00535B02" w:rsidP="007B3B7E">
      <w:pPr>
        <w:spacing w:after="200" w:line="276" w:lineRule="auto"/>
        <w:jc w:val="center"/>
        <w:rPr>
          <w:rFonts w:ascii="Calibri" w:eastAsia="Times New Roman" w:hAnsi="Calibri" w:cs="Times New Roman"/>
          <w:b/>
          <w:bCs/>
          <w:sz w:val="28"/>
          <w:szCs w:val="28"/>
          <w:lang w:eastAsia="ru-RU"/>
        </w:rPr>
      </w:pPr>
    </w:p>
    <w:p w:rsidR="007B3B7E" w:rsidRPr="007B3B7E" w:rsidRDefault="007B3B7E" w:rsidP="007B3B7E">
      <w:pPr>
        <w:spacing w:after="120" w:line="276" w:lineRule="auto"/>
        <w:outlineLvl w:val="1"/>
        <w:rPr>
          <w:rFonts w:ascii="Calibri" w:eastAsia="Times New Roman" w:hAnsi="Calibri" w:cs="Times New Roman"/>
          <w:b/>
          <w:bCs/>
          <w:sz w:val="24"/>
          <w:szCs w:val="24"/>
          <w:lang w:eastAsia="ru-RU"/>
        </w:rPr>
      </w:pPr>
      <w:r w:rsidRPr="007B3B7E">
        <w:rPr>
          <w:rFonts w:ascii="Calibri" w:eastAsia="Times New Roman" w:hAnsi="Calibri" w:cs="Times New Roman"/>
          <w:b/>
          <w:bCs/>
          <w:sz w:val="24"/>
          <w:szCs w:val="24"/>
          <w:lang w:eastAsia="ru-RU"/>
        </w:rPr>
        <w:t>I. Общие положения</w:t>
      </w:r>
    </w:p>
    <w:p w:rsidR="007B3B7E" w:rsidRPr="007B3B7E" w:rsidRDefault="007B3B7E" w:rsidP="007B3B7E">
      <w:pPr>
        <w:spacing w:after="120" w:line="276" w:lineRule="auto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7B3B7E">
        <w:rPr>
          <w:rFonts w:ascii="Calibri" w:eastAsia="Times New Roman" w:hAnsi="Calibri" w:cs="Times New Roman"/>
          <w:sz w:val="24"/>
          <w:szCs w:val="24"/>
          <w:lang w:eastAsia="ru-RU"/>
        </w:rPr>
        <w:t xml:space="preserve">1.1. Совет отцов </w:t>
      </w:r>
      <w:r w:rsidRPr="007B3B7E">
        <w:rPr>
          <w:rFonts w:ascii="Calibri" w:eastAsia="Times New Roman" w:hAnsi="Calibri" w:cs="Times New Roman"/>
          <w:bCs/>
          <w:sz w:val="24"/>
          <w:szCs w:val="24"/>
          <w:lang w:eastAsia="ru-RU"/>
        </w:rPr>
        <w:t>(далее – Совет)</w:t>
      </w:r>
      <w:r w:rsidRPr="007B3B7E">
        <w:rPr>
          <w:rFonts w:ascii="Calibri" w:eastAsia="Times New Roman" w:hAnsi="Calibri" w:cs="Times New Roman"/>
          <w:sz w:val="24"/>
          <w:szCs w:val="24"/>
          <w:lang w:eastAsia="ru-RU"/>
        </w:rPr>
        <w:t xml:space="preserve"> </w:t>
      </w:r>
      <w:r w:rsidRPr="007B3B7E">
        <w:rPr>
          <w:rFonts w:ascii="Calibri" w:eastAsia="Times New Roman" w:hAnsi="Calibri" w:cs="Times New Roman"/>
          <w:bCs/>
          <w:sz w:val="24"/>
          <w:szCs w:val="24"/>
          <w:lang w:eastAsia="ru-RU"/>
        </w:rPr>
        <w:t>муниципального бюджетного дошкольного образовательного учреждения «</w:t>
      </w:r>
      <w:proofErr w:type="spellStart"/>
      <w:r w:rsidRPr="007B3B7E">
        <w:rPr>
          <w:rFonts w:ascii="Calibri" w:eastAsia="Times New Roman" w:hAnsi="Calibri" w:cs="Times New Roman"/>
          <w:bCs/>
          <w:sz w:val="24"/>
          <w:szCs w:val="24"/>
          <w:lang w:eastAsia="ru-RU"/>
        </w:rPr>
        <w:t>Давликеевский</w:t>
      </w:r>
      <w:proofErr w:type="spellEnd"/>
      <w:r w:rsidRPr="007B3B7E">
        <w:rPr>
          <w:rFonts w:ascii="Calibri" w:eastAsia="Times New Roman" w:hAnsi="Calibri" w:cs="Times New Roman"/>
          <w:bCs/>
          <w:sz w:val="24"/>
          <w:szCs w:val="24"/>
          <w:lang w:eastAsia="ru-RU"/>
        </w:rPr>
        <w:t xml:space="preserve"> детский сад» </w:t>
      </w:r>
      <w:proofErr w:type="spellStart"/>
      <w:r w:rsidRPr="007B3B7E">
        <w:rPr>
          <w:rFonts w:ascii="Calibri" w:eastAsia="Times New Roman" w:hAnsi="Calibri" w:cs="Times New Roman"/>
          <w:bCs/>
          <w:sz w:val="24"/>
          <w:szCs w:val="24"/>
          <w:lang w:eastAsia="ru-RU"/>
        </w:rPr>
        <w:t>Апастовского</w:t>
      </w:r>
      <w:proofErr w:type="spellEnd"/>
      <w:r w:rsidRPr="007B3B7E">
        <w:rPr>
          <w:rFonts w:ascii="Calibri" w:eastAsia="Times New Roman" w:hAnsi="Calibri" w:cs="Times New Roman"/>
          <w:bCs/>
          <w:sz w:val="24"/>
          <w:szCs w:val="24"/>
          <w:lang w:eastAsia="ru-RU"/>
        </w:rPr>
        <w:t xml:space="preserve"> муниципального района Республики Татарстан (далее – Учреждение)</w:t>
      </w:r>
      <w:r w:rsidRPr="007B3B7E">
        <w:rPr>
          <w:rFonts w:ascii="Calibri" w:eastAsia="Times New Roman" w:hAnsi="Calibri" w:cs="Times New Roman"/>
          <w:sz w:val="24"/>
          <w:szCs w:val="24"/>
          <w:lang w:eastAsia="ru-RU"/>
        </w:rPr>
        <w:t xml:space="preserve"> является коллегиальным, постоянно действующим совещательно - консультативным органом, образованным </w:t>
      </w:r>
      <w:r w:rsidRPr="007B3B7E">
        <w:rPr>
          <w:rFonts w:ascii="Calibri" w:eastAsia="Times New Roman" w:hAnsi="Calibri" w:cs="Times New Roman"/>
          <w:bCs/>
          <w:sz w:val="24"/>
          <w:szCs w:val="24"/>
          <w:lang w:eastAsia="ru-RU"/>
        </w:rPr>
        <w:t xml:space="preserve">в Учреждении </w:t>
      </w:r>
      <w:r w:rsidRPr="007B3B7E">
        <w:rPr>
          <w:rFonts w:ascii="Calibri" w:eastAsia="Times New Roman" w:hAnsi="Calibri" w:cs="Times New Roman"/>
          <w:sz w:val="24"/>
          <w:szCs w:val="24"/>
          <w:lang w:eastAsia="ru-RU"/>
        </w:rPr>
        <w:t>в целях обеспечения взаимодействия родительской общественности по улучшению социально-воспитательной среды.</w:t>
      </w:r>
    </w:p>
    <w:p w:rsidR="007B3B7E" w:rsidRPr="007B3B7E" w:rsidRDefault="007B3B7E" w:rsidP="007B3B7E">
      <w:pPr>
        <w:spacing w:after="120" w:line="276" w:lineRule="auto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7B3B7E">
        <w:rPr>
          <w:rFonts w:ascii="Calibri" w:eastAsia="Times New Roman" w:hAnsi="Calibri" w:cs="Times New Roman"/>
          <w:sz w:val="24"/>
          <w:szCs w:val="24"/>
          <w:lang w:eastAsia="ru-RU"/>
        </w:rPr>
        <w:t>1.2. В своей деятельности Совет руководствуется Конвенцией о правах ребёнка, Конституцией Российской Федерации, федеральными законами, Национальной стратегией действия в интересах детей на 2013  - 2017 годы и иными нормативными правовыми актами Российской Федерации, Республики Татарстан, нормативными правовыми актами органов местного самоуправления, Уставом Учреждения и настоящим Положением.</w:t>
      </w:r>
    </w:p>
    <w:p w:rsidR="007B3B7E" w:rsidRPr="007B3B7E" w:rsidRDefault="007B3B7E" w:rsidP="007B3B7E">
      <w:pPr>
        <w:spacing w:after="120" w:line="276" w:lineRule="auto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7B3B7E">
        <w:rPr>
          <w:rFonts w:ascii="Calibri" w:eastAsia="Times New Roman" w:hAnsi="Calibri" w:cs="Times New Roman"/>
          <w:sz w:val="24"/>
          <w:szCs w:val="24"/>
          <w:lang w:eastAsia="ru-RU"/>
        </w:rPr>
        <w:t>1.3. Совет осуществляет свою деятельность на общественных началах, руководствуясь принципами гласности, независимости, законности.</w:t>
      </w:r>
    </w:p>
    <w:p w:rsidR="007B3B7E" w:rsidRPr="007B3B7E" w:rsidRDefault="007B3B7E" w:rsidP="007B3B7E">
      <w:pPr>
        <w:spacing w:after="120" w:line="276" w:lineRule="auto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7B3B7E">
        <w:rPr>
          <w:rFonts w:ascii="Calibri" w:eastAsia="Times New Roman" w:hAnsi="Calibri" w:cs="Times New Roman"/>
          <w:sz w:val="24"/>
          <w:szCs w:val="24"/>
          <w:lang w:eastAsia="ru-RU"/>
        </w:rPr>
        <w:t xml:space="preserve">1.4. В своей работе Совет взаимодействует с родительской общественностью и структурными подразделениями </w:t>
      </w:r>
      <w:r w:rsidRPr="007B3B7E">
        <w:rPr>
          <w:rFonts w:ascii="Calibri" w:eastAsia="Times New Roman" w:hAnsi="Calibri" w:cs="Times New Roman"/>
          <w:bCs/>
          <w:sz w:val="24"/>
          <w:szCs w:val="24"/>
          <w:lang w:eastAsia="ru-RU"/>
        </w:rPr>
        <w:t xml:space="preserve">администрации </w:t>
      </w:r>
      <w:proofErr w:type="spellStart"/>
      <w:r w:rsidRPr="007B3B7E">
        <w:rPr>
          <w:rFonts w:ascii="Calibri" w:eastAsia="Times New Roman" w:hAnsi="Calibri" w:cs="Times New Roman"/>
          <w:bCs/>
          <w:sz w:val="24"/>
          <w:szCs w:val="24"/>
          <w:lang w:eastAsia="ru-RU"/>
        </w:rPr>
        <w:t>Апастовского</w:t>
      </w:r>
      <w:proofErr w:type="spellEnd"/>
      <w:r w:rsidRPr="007B3B7E">
        <w:rPr>
          <w:rFonts w:ascii="Calibri" w:eastAsia="Times New Roman" w:hAnsi="Calibri" w:cs="Times New Roman"/>
          <w:bCs/>
          <w:sz w:val="24"/>
          <w:szCs w:val="24"/>
          <w:lang w:eastAsia="ru-RU"/>
        </w:rPr>
        <w:t xml:space="preserve"> района</w:t>
      </w:r>
      <w:r w:rsidRPr="007B3B7E">
        <w:rPr>
          <w:rFonts w:ascii="Calibri" w:eastAsia="Times New Roman" w:hAnsi="Calibri" w:cs="Times New Roman"/>
          <w:sz w:val="24"/>
          <w:szCs w:val="24"/>
          <w:lang w:eastAsia="ru-RU"/>
        </w:rPr>
        <w:t>.</w:t>
      </w:r>
    </w:p>
    <w:p w:rsidR="007B3B7E" w:rsidRPr="007B3B7E" w:rsidRDefault="007B3B7E" w:rsidP="007B3B7E">
      <w:pPr>
        <w:spacing w:after="120" w:line="276" w:lineRule="auto"/>
        <w:jc w:val="both"/>
        <w:outlineLvl w:val="1"/>
        <w:rPr>
          <w:rFonts w:ascii="Calibri" w:eastAsia="Times New Roman" w:hAnsi="Calibri" w:cs="Times New Roman"/>
          <w:b/>
          <w:bCs/>
          <w:sz w:val="24"/>
          <w:szCs w:val="24"/>
          <w:lang w:eastAsia="ru-RU"/>
        </w:rPr>
      </w:pPr>
      <w:r w:rsidRPr="007B3B7E">
        <w:rPr>
          <w:rFonts w:ascii="Calibri" w:eastAsia="Times New Roman" w:hAnsi="Calibri" w:cs="Times New Roman"/>
          <w:b/>
          <w:bCs/>
          <w:sz w:val="24"/>
          <w:szCs w:val="24"/>
          <w:lang w:eastAsia="ru-RU"/>
        </w:rPr>
        <w:t>II. Основные цели и задачи Совета</w:t>
      </w:r>
    </w:p>
    <w:p w:rsidR="007B3B7E" w:rsidRPr="007B3B7E" w:rsidRDefault="007B3B7E" w:rsidP="007B3B7E">
      <w:pPr>
        <w:spacing w:after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3B7E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Целью деятельности Совета являются повышение роли отца в социализации детей и укрепление института семьи, возрождение и сохранение духовно-нравственных традиций и семейных отношений.</w:t>
      </w:r>
    </w:p>
    <w:p w:rsidR="007B3B7E" w:rsidRPr="007B3B7E" w:rsidRDefault="007B3B7E" w:rsidP="007B3B7E">
      <w:pPr>
        <w:spacing w:after="120" w:line="276" w:lineRule="auto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7B3B7E">
        <w:rPr>
          <w:rFonts w:ascii="Calibri" w:eastAsia="Times New Roman" w:hAnsi="Calibri" w:cs="Times New Roman"/>
          <w:sz w:val="24"/>
          <w:szCs w:val="24"/>
          <w:lang w:eastAsia="ru-RU"/>
        </w:rPr>
        <w:t>Задачи Совета</w:t>
      </w:r>
    </w:p>
    <w:p w:rsidR="007B3B7E" w:rsidRPr="007B3B7E" w:rsidRDefault="007B3B7E" w:rsidP="007B3B7E">
      <w:pPr>
        <w:spacing w:after="120" w:line="276" w:lineRule="auto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7B3B7E">
        <w:rPr>
          <w:rFonts w:ascii="Calibri" w:eastAsia="Times New Roman" w:hAnsi="Calibri" w:cs="Times New Roman"/>
          <w:sz w:val="24"/>
          <w:szCs w:val="24"/>
          <w:lang w:eastAsia="ru-RU"/>
        </w:rPr>
        <w:t xml:space="preserve">2.1. Защита прав и интересов ребенка. </w:t>
      </w:r>
    </w:p>
    <w:p w:rsidR="007B3B7E" w:rsidRPr="007B3B7E" w:rsidRDefault="007B3B7E" w:rsidP="007B3B7E">
      <w:pPr>
        <w:spacing w:after="120" w:line="276" w:lineRule="auto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7B3B7E">
        <w:rPr>
          <w:rFonts w:ascii="Calibri" w:eastAsia="Times New Roman" w:hAnsi="Calibri" w:cs="Times New Roman"/>
          <w:sz w:val="24"/>
          <w:szCs w:val="24"/>
          <w:lang w:eastAsia="ru-RU"/>
        </w:rPr>
        <w:t>2.2. Укрепление института семьи и семейных ценностей, повышение ответственности отцов за воспитание детей, организация профилактической работы с семьями.</w:t>
      </w:r>
    </w:p>
    <w:p w:rsidR="007B3B7E" w:rsidRPr="007B3B7E" w:rsidRDefault="007B3B7E" w:rsidP="007B3B7E">
      <w:pPr>
        <w:spacing w:after="120" w:line="276" w:lineRule="auto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7B3B7E">
        <w:rPr>
          <w:rFonts w:ascii="Calibri" w:eastAsia="Times New Roman" w:hAnsi="Calibri" w:cs="Times New Roman"/>
          <w:sz w:val="24"/>
          <w:szCs w:val="24"/>
          <w:lang w:eastAsia="ru-RU"/>
        </w:rPr>
        <w:t xml:space="preserve">2.3. </w:t>
      </w:r>
      <w:r w:rsidRPr="007B3B7E"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  <w:t>Привлечение отцов к воспитанию детей, защите их прав и интересов, решению проблем развития, воспитания дошкольников, содействию создания благоприятных условий для пребывания детей в детском саду;</w:t>
      </w:r>
    </w:p>
    <w:p w:rsidR="007B3B7E" w:rsidRPr="007B3B7E" w:rsidRDefault="007B3B7E" w:rsidP="007B3B7E">
      <w:pPr>
        <w:spacing w:after="120" w:line="276" w:lineRule="auto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7B3B7E">
        <w:rPr>
          <w:rFonts w:ascii="Calibri" w:eastAsia="Times New Roman" w:hAnsi="Calibri" w:cs="Times New Roman"/>
          <w:sz w:val="24"/>
          <w:szCs w:val="24"/>
          <w:lang w:eastAsia="ru-RU"/>
        </w:rPr>
        <w:t>2.4. Усиление педагогического потенциала родительской общественности по духовному, нравственному, культурному, физическому, трудовому и патриотическому воспитанию детей, формирование культуры здорового образа жизни.</w:t>
      </w:r>
    </w:p>
    <w:p w:rsidR="007B3B7E" w:rsidRPr="007B3B7E" w:rsidRDefault="007B3B7E" w:rsidP="007B3B7E">
      <w:pPr>
        <w:spacing w:after="120" w:line="276" w:lineRule="auto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7B3B7E">
        <w:rPr>
          <w:rFonts w:ascii="Calibri" w:eastAsia="Times New Roman" w:hAnsi="Calibri" w:cs="Times New Roman"/>
          <w:sz w:val="24"/>
          <w:szCs w:val="24"/>
          <w:lang w:eastAsia="ru-RU"/>
        </w:rPr>
        <w:t xml:space="preserve">2.5. Оказание помощи в организации и управлении </w:t>
      </w:r>
      <w:proofErr w:type="spellStart"/>
      <w:r w:rsidRPr="007B3B7E">
        <w:rPr>
          <w:rFonts w:ascii="Calibri" w:eastAsia="Times New Roman" w:hAnsi="Calibri" w:cs="Times New Roman"/>
          <w:sz w:val="24"/>
          <w:szCs w:val="24"/>
          <w:lang w:eastAsia="ru-RU"/>
        </w:rPr>
        <w:t>воспитательно</w:t>
      </w:r>
      <w:proofErr w:type="spellEnd"/>
      <w:r w:rsidRPr="007B3B7E">
        <w:rPr>
          <w:rFonts w:ascii="Calibri" w:eastAsia="Times New Roman" w:hAnsi="Calibri" w:cs="Times New Roman"/>
          <w:sz w:val="24"/>
          <w:szCs w:val="24"/>
          <w:lang w:eastAsia="ru-RU"/>
        </w:rPr>
        <w:t xml:space="preserve"> – образовательным  процессом в ДОУ.</w:t>
      </w:r>
    </w:p>
    <w:p w:rsidR="007B3B7E" w:rsidRPr="007B3B7E" w:rsidRDefault="007B3B7E" w:rsidP="007B3B7E">
      <w:pPr>
        <w:spacing w:after="120" w:line="276" w:lineRule="auto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7B3B7E">
        <w:rPr>
          <w:rFonts w:ascii="Calibri" w:eastAsia="Times New Roman" w:hAnsi="Calibri" w:cs="Times New Roman"/>
          <w:sz w:val="24"/>
          <w:szCs w:val="24"/>
          <w:lang w:eastAsia="ru-RU"/>
        </w:rPr>
        <w:lastRenderedPageBreak/>
        <w:t>2.6. Сотрудничество с другими социальными институтами, общественными организациями по формированию у населения ответственного отношения к исполнению родительских обязанностей.</w:t>
      </w:r>
    </w:p>
    <w:p w:rsidR="007B3B7E" w:rsidRPr="007B3B7E" w:rsidRDefault="007B3B7E" w:rsidP="007B3B7E">
      <w:pPr>
        <w:spacing w:after="120" w:line="276" w:lineRule="auto"/>
        <w:jc w:val="both"/>
        <w:outlineLvl w:val="1"/>
        <w:rPr>
          <w:rFonts w:ascii="Calibri" w:eastAsia="Times New Roman" w:hAnsi="Calibri" w:cs="Times New Roman"/>
          <w:b/>
          <w:bCs/>
          <w:sz w:val="24"/>
          <w:szCs w:val="24"/>
          <w:lang w:eastAsia="ru-RU"/>
        </w:rPr>
      </w:pPr>
      <w:r w:rsidRPr="007B3B7E">
        <w:rPr>
          <w:rFonts w:ascii="Calibri" w:eastAsia="Times New Roman" w:hAnsi="Calibri" w:cs="Times New Roman"/>
          <w:b/>
          <w:bCs/>
          <w:sz w:val="24"/>
          <w:szCs w:val="24"/>
          <w:lang w:eastAsia="ru-RU"/>
        </w:rPr>
        <w:t>III. Компетенция Совета</w:t>
      </w:r>
    </w:p>
    <w:p w:rsidR="007B3B7E" w:rsidRPr="007B3B7E" w:rsidRDefault="007B3B7E" w:rsidP="007B3B7E">
      <w:pPr>
        <w:spacing w:after="120" w:line="276" w:lineRule="auto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7B3B7E">
        <w:rPr>
          <w:rFonts w:ascii="Calibri" w:eastAsia="Times New Roman" w:hAnsi="Calibri" w:cs="Times New Roman"/>
          <w:sz w:val="24"/>
          <w:szCs w:val="24"/>
          <w:lang w:eastAsia="ru-RU"/>
        </w:rPr>
        <w:t>3.1. Совет для выполнения возложенных на него задач имеет право:</w:t>
      </w:r>
    </w:p>
    <w:p w:rsidR="007B3B7E" w:rsidRPr="007B3B7E" w:rsidRDefault="007B3B7E" w:rsidP="007B3B7E">
      <w:pPr>
        <w:spacing w:before="30" w:after="30" w:line="276" w:lineRule="auto"/>
        <w:ind w:firstLine="540"/>
        <w:jc w:val="both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7B3B7E">
        <w:rPr>
          <w:rFonts w:ascii="Calibri" w:eastAsia="Times New Roman" w:hAnsi="Calibri" w:cs="Times New Roman"/>
          <w:bCs/>
          <w:color w:val="000000"/>
          <w:sz w:val="24"/>
          <w:szCs w:val="24"/>
          <w:lang w:eastAsia="ru-RU"/>
        </w:rPr>
        <w:t>3.1.1. Разработка и утверждение плана работы Совета на учебный год.</w:t>
      </w:r>
    </w:p>
    <w:p w:rsidR="007B3B7E" w:rsidRPr="007B3B7E" w:rsidRDefault="007B3B7E" w:rsidP="007B3B7E">
      <w:pPr>
        <w:spacing w:before="30" w:after="30" w:line="276" w:lineRule="auto"/>
        <w:ind w:firstLine="540"/>
        <w:jc w:val="both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7B3B7E">
        <w:rPr>
          <w:rFonts w:ascii="Calibri" w:eastAsia="Times New Roman" w:hAnsi="Calibri" w:cs="Times New Roman"/>
          <w:bCs/>
          <w:color w:val="000000"/>
          <w:sz w:val="24"/>
          <w:szCs w:val="24"/>
          <w:lang w:eastAsia="ru-RU"/>
        </w:rPr>
        <w:t>3.1.2. Выступления и внесение предложений на совете педагогов по содержанию образовательной работы Учреждения.</w:t>
      </w:r>
    </w:p>
    <w:p w:rsidR="007B3B7E" w:rsidRPr="007B3B7E" w:rsidRDefault="007B3B7E" w:rsidP="007B3B7E">
      <w:pPr>
        <w:spacing w:before="30" w:after="30" w:line="276" w:lineRule="auto"/>
        <w:ind w:firstLine="540"/>
        <w:jc w:val="both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7B3B7E">
        <w:rPr>
          <w:rFonts w:ascii="Calibri" w:eastAsia="Times New Roman" w:hAnsi="Calibri" w:cs="Times New Roman"/>
          <w:bCs/>
          <w:color w:val="000000"/>
          <w:sz w:val="24"/>
          <w:szCs w:val="24"/>
          <w:lang w:eastAsia="ru-RU"/>
        </w:rPr>
        <w:t>3.1.3. Планирование деятельности членов Совета относительно конкретных мероприятий.</w:t>
      </w:r>
    </w:p>
    <w:p w:rsidR="007B3B7E" w:rsidRPr="007B3B7E" w:rsidRDefault="007B3B7E" w:rsidP="007B3B7E">
      <w:pPr>
        <w:spacing w:before="30" w:after="30" w:line="276" w:lineRule="auto"/>
        <w:ind w:firstLine="540"/>
        <w:jc w:val="both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7B3B7E">
        <w:rPr>
          <w:rFonts w:ascii="Calibri" w:eastAsia="Times New Roman" w:hAnsi="Calibri" w:cs="Times New Roman"/>
          <w:bCs/>
          <w:color w:val="000000"/>
          <w:sz w:val="24"/>
          <w:szCs w:val="24"/>
          <w:lang w:eastAsia="ru-RU"/>
        </w:rPr>
        <w:t>3.1.4. Рассматривание предложений и обсуждение возможности проведения акций и мероприятий, принятие решений на этот счет.</w:t>
      </w:r>
    </w:p>
    <w:p w:rsidR="007B3B7E" w:rsidRPr="007B3B7E" w:rsidRDefault="007B3B7E" w:rsidP="007B3B7E">
      <w:pPr>
        <w:spacing w:before="30" w:after="30" w:line="276" w:lineRule="auto"/>
        <w:ind w:firstLine="540"/>
        <w:jc w:val="both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7B3B7E">
        <w:rPr>
          <w:rFonts w:ascii="Calibri" w:eastAsia="Times New Roman" w:hAnsi="Calibri" w:cs="Times New Roman"/>
          <w:bCs/>
          <w:color w:val="000000"/>
          <w:sz w:val="24"/>
          <w:szCs w:val="24"/>
          <w:lang w:eastAsia="ru-RU"/>
        </w:rPr>
        <w:t>3.1.5. Участие в ходе проводимых мероприятий.</w:t>
      </w:r>
    </w:p>
    <w:p w:rsidR="007B3B7E" w:rsidRPr="007B3B7E" w:rsidRDefault="007B3B7E" w:rsidP="007B3B7E">
      <w:pPr>
        <w:spacing w:after="120" w:line="276" w:lineRule="auto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</w:p>
    <w:p w:rsidR="007B3B7E" w:rsidRPr="007B3B7E" w:rsidRDefault="007B3B7E" w:rsidP="007B3B7E">
      <w:pPr>
        <w:spacing w:after="120" w:line="276" w:lineRule="auto"/>
        <w:jc w:val="both"/>
        <w:outlineLvl w:val="1"/>
        <w:rPr>
          <w:rFonts w:ascii="Calibri" w:eastAsia="Times New Roman" w:hAnsi="Calibri" w:cs="Times New Roman"/>
          <w:b/>
          <w:bCs/>
          <w:sz w:val="24"/>
          <w:szCs w:val="24"/>
          <w:lang w:eastAsia="ru-RU"/>
        </w:rPr>
      </w:pPr>
      <w:r w:rsidRPr="007B3B7E">
        <w:rPr>
          <w:rFonts w:ascii="Calibri" w:eastAsia="Times New Roman" w:hAnsi="Calibri" w:cs="Times New Roman"/>
          <w:b/>
          <w:bCs/>
          <w:sz w:val="24"/>
          <w:szCs w:val="24"/>
          <w:lang w:eastAsia="ru-RU"/>
        </w:rPr>
        <w:t>IV. Порядок организации работы Совета</w:t>
      </w:r>
    </w:p>
    <w:p w:rsidR="007B3B7E" w:rsidRPr="007B3B7E" w:rsidRDefault="007B3B7E" w:rsidP="007B3B7E">
      <w:pPr>
        <w:spacing w:after="120" w:line="276" w:lineRule="auto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7B3B7E">
        <w:rPr>
          <w:rFonts w:ascii="Calibri" w:eastAsia="Times New Roman" w:hAnsi="Calibri" w:cs="Times New Roman"/>
          <w:sz w:val="24"/>
          <w:szCs w:val="24"/>
          <w:lang w:eastAsia="ru-RU"/>
        </w:rPr>
        <w:t xml:space="preserve">4.1. Совет состоит из председателя, заместителя и членов совета, работающих на общественных началах. Персональный состав Совета утверждается приказом </w:t>
      </w:r>
      <w:proofErr w:type="gramStart"/>
      <w:r w:rsidRPr="007B3B7E">
        <w:rPr>
          <w:rFonts w:ascii="Calibri" w:eastAsia="Times New Roman" w:hAnsi="Calibri" w:cs="Times New Roman"/>
          <w:sz w:val="24"/>
          <w:szCs w:val="24"/>
          <w:lang w:eastAsia="ru-RU"/>
        </w:rPr>
        <w:t>заведующего   Учреждения</w:t>
      </w:r>
      <w:proofErr w:type="gramEnd"/>
      <w:r w:rsidRPr="007B3B7E">
        <w:rPr>
          <w:rFonts w:ascii="Calibri" w:eastAsia="Times New Roman" w:hAnsi="Calibri" w:cs="Times New Roman"/>
          <w:sz w:val="24"/>
          <w:szCs w:val="24"/>
          <w:lang w:eastAsia="ru-RU"/>
        </w:rPr>
        <w:t>.</w:t>
      </w:r>
    </w:p>
    <w:p w:rsidR="007B3B7E" w:rsidRPr="007B3B7E" w:rsidRDefault="007B3B7E" w:rsidP="007B3B7E">
      <w:pPr>
        <w:spacing w:after="120" w:line="276" w:lineRule="auto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7B3B7E">
        <w:rPr>
          <w:rFonts w:ascii="Calibri" w:eastAsia="Times New Roman" w:hAnsi="Calibri" w:cs="Times New Roman"/>
          <w:sz w:val="24"/>
          <w:szCs w:val="24"/>
          <w:lang w:eastAsia="ru-RU"/>
        </w:rPr>
        <w:t xml:space="preserve">4.2. Деятельностью Совета руководит председатель Совета, осуществляющий непосредственное взаимодействие между Советом и администрацией </w:t>
      </w:r>
      <w:proofErr w:type="spellStart"/>
      <w:r w:rsidR="00535B02">
        <w:rPr>
          <w:rFonts w:ascii="Calibri" w:eastAsia="Times New Roman" w:hAnsi="Calibri" w:cs="Times New Roman"/>
          <w:sz w:val="24"/>
          <w:szCs w:val="24"/>
          <w:lang w:eastAsia="ru-RU"/>
        </w:rPr>
        <w:t>Апасто</w:t>
      </w:r>
      <w:r w:rsidRPr="007B3B7E">
        <w:rPr>
          <w:rFonts w:ascii="Calibri" w:eastAsia="Times New Roman" w:hAnsi="Calibri" w:cs="Times New Roman"/>
          <w:sz w:val="24"/>
          <w:szCs w:val="24"/>
          <w:lang w:eastAsia="ru-RU"/>
        </w:rPr>
        <w:t>вского</w:t>
      </w:r>
      <w:proofErr w:type="spellEnd"/>
      <w:r w:rsidRPr="007B3B7E">
        <w:rPr>
          <w:rFonts w:ascii="Calibri" w:eastAsia="Times New Roman" w:hAnsi="Calibri" w:cs="Times New Roman"/>
          <w:sz w:val="24"/>
          <w:szCs w:val="24"/>
          <w:lang w:eastAsia="ru-RU"/>
        </w:rPr>
        <w:t xml:space="preserve"> района</w:t>
      </w:r>
      <w:proofErr w:type="gramStart"/>
      <w:r w:rsidRPr="007B3B7E">
        <w:rPr>
          <w:rFonts w:ascii="Calibri" w:eastAsia="Times New Roman" w:hAnsi="Calibri" w:cs="Times New Roman"/>
          <w:sz w:val="24"/>
          <w:szCs w:val="24"/>
          <w:lang w:eastAsia="ru-RU"/>
        </w:rPr>
        <w:t xml:space="preserve"> .</w:t>
      </w:r>
      <w:proofErr w:type="gramEnd"/>
      <w:r w:rsidRPr="007B3B7E">
        <w:rPr>
          <w:rFonts w:ascii="Calibri" w:eastAsia="Times New Roman" w:hAnsi="Calibri" w:cs="Times New Roman"/>
          <w:sz w:val="24"/>
          <w:szCs w:val="24"/>
          <w:lang w:eastAsia="ru-RU"/>
        </w:rPr>
        <w:t xml:space="preserve"> В отсутствие председателя Совета его обязанности исполняет  заместитель председателя.</w:t>
      </w:r>
    </w:p>
    <w:p w:rsidR="007B3B7E" w:rsidRPr="007B3B7E" w:rsidRDefault="007B3B7E" w:rsidP="007B3B7E">
      <w:pPr>
        <w:spacing w:after="120" w:line="276" w:lineRule="auto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7B3B7E">
        <w:rPr>
          <w:rFonts w:ascii="Calibri" w:eastAsia="Times New Roman" w:hAnsi="Calibri" w:cs="Times New Roman"/>
          <w:sz w:val="24"/>
          <w:szCs w:val="24"/>
          <w:lang w:eastAsia="ru-RU"/>
        </w:rPr>
        <w:t>4.3. В состав Совета входят родители-отцы (законные представители) детей.</w:t>
      </w:r>
    </w:p>
    <w:p w:rsidR="007B3B7E" w:rsidRPr="007B3B7E" w:rsidRDefault="007B3B7E" w:rsidP="007B3B7E">
      <w:pPr>
        <w:tabs>
          <w:tab w:val="left" w:pos="426"/>
        </w:tabs>
        <w:spacing w:after="120" w:line="276" w:lineRule="auto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7B3B7E">
        <w:rPr>
          <w:rFonts w:ascii="Calibri" w:eastAsia="Times New Roman" w:hAnsi="Calibri" w:cs="Times New Roman"/>
          <w:sz w:val="24"/>
          <w:szCs w:val="24"/>
          <w:lang w:eastAsia="ru-RU"/>
        </w:rPr>
        <w:t>4.4. Протокол заседания Совета ведется секретарем совещания, который назначается председателем на  первом заседании Совета из числа его членов.</w:t>
      </w:r>
    </w:p>
    <w:p w:rsidR="007B3B7E" w:rsidRPr="007B3B7E" w:rsidRDefault="007B3B7E" w:rsidP="007B3B7E">
      <w:pPr>
        <w:spacing w:after="120" w:line="276" w:lineRule="auto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7B3B7E">
        <w:rPr>
          <w:rFonts w:ascii="Calibri" w:eastAsia="Times New Roman" w:hAnsi="Calibri" w:cs="Times New Roman"/>
          <w:sz w:val="24"/>
          <w:szCs w:val="24"/>
          <w:lang w:eastAsia="ru-RU"/>
        </w:rPr>
        <w:t>4.5. Решение Совета оформляется протоколом, подписывается секретарем и утверждается председателем Совета. Решения Совета носят рекомендательный характер.</w:t>
      </w:r>
    </w:p>
    <w:p w:rsidR="007B3B7E" w:rsidRPr="007B3B7E" w:rsidRDefault="007B3B7E" w:rsidP="007B3B7E">
      <w:pPr>
        <w:spacing w:after="120" w:line="276" w:lineRule="auto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7B3B7E">
        <w:rPr>
          <w:rFonts w:ascii="Calibri" w:eastAsia="Times New Roman" w:hAnsi="Calibri" w:cs="Times New Roman"/>
          <w:sz w:val="24"/>
          <w:szCs w:val="24"/>
          <w:lang w:eastAsia="ru-RU"/>
        </w:rPr>
        <w:t>4.6. Заседания Совета проводятся по мере необходимости, но не реже одного раза в квартал. Заседание Совета правомочно, если на нем присутствует не менее половины его членов. По итогам заседаний Совет принимает решения простым большинством голосов присутствующих на его заседаниях.</w:t>
      </w:r>
    </w:p>
    <w:p w:rsidR="007B3B7E" w:rsidRPr="007B3B7E" w:rsidRDefault="007B3B7E" w:rsidP="007B3B7E">
      <w:pPr>
        <w:tabs>
          <w:tab w:val="left" w:pos="426"/>
          <w:tab w:val="left" w:pos="709"/>
          <w:tab w:val="left" w:pos="851"/>
        </w:tabs>
        <w:spacing w:after="120" w:line="276" w:lineRule="auto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7B3B7E">
        <w:rPr>
          <w:rFonts w:ascii="Calibri" w:eastAsia="Times New Roman" w:hAnsi="Calibri" w:cs="Times New Roman"/>
          <w:sz w:val="24"/>
          <w:szCs w:val="24"/>
          <w:lang w:eastAsia="ru-RU"/>
        </w:rPr>
        <w:t>4.7. Совет осуществляет свою деятельность в соответствии с планом работы, который принимается на заседании Совета и утверждается его председателем.</w:t>
      </w:r>
    </w:p>
    <w:p w:rsidR="007B3B7E" w:rsidRPr="007B3B7E" w:rsidRDefault="007B3B7E" w:rsidP="007B3B7E">
      <w:pPr>
        <w:spacing w:after="120" w:line="276" w:lineRule="auto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7B3B7E">
        <w:rPr>
          <w:rFonts w:ascii="Calibri" w:eastAsia="Times New Roman" w:hAnsi="Calibri" w:cs="Times New Roman"/>
          <w:sz w:val="24"/>
          <w:szCs w:val="24"/>
          <w:lang w:eastAsia="ru-RU"/>
        </w:rPr>
        <w:t xml:space="preserve">4.8. </w:t>
      </w:r>
      <w:proofErr w:type="gramStart"/>
      <w:r w:rsidRPr="007B3B7E">
        <w:rPr>
          <w:rFonts w:ascii="Calibri" w:eastAsia="Times New Roman" w:hAnsi="Calibri" w:cs="Times New Roman"/>
          <w:sz w:val="24"/>
          <w:szCs w:val="24"/>
          <w:lang w:eastAsia="ru-RU"/>
        </w:rPr>
        <w:t>Контроль за</w:t>
      </w:r>
      <w:proofErr w:type="gramEnd"/>
      <w:r w:rsidRPr="007B3B7E">
        <w:rPr>
          <w:rFonts w:ascii="Calibri" w:eastAsia="Times New Roman" w:hAnsi="Calibri" w:cs="Times New Roman"/>
          <w:sz w:val="24"/>
          <w:szCs w:val="24"/>
          <w:lang w:eastAsia="ru-RU"/>
        </w:rPr>
        <w:t xml:space="preserve"> выполнением плановых мероприятий осуществляет заместитель председателя Совета. Результаты проводимых Советом плановых мероприятий оформляются в виде протоколов, справок, служебных записок и иных информативных д</w:t>
      </w:r>
      <w:bookmarkStart w:id="0" w:name="_GoBack"/>
      <w:bookmarkEnd w:id="0"/>
      <w:r w:rsidRPr="007B3B7E">
        <w:rPr>
          <w:rFonts w:ascii="Calibri" w:eastAsia="Times New Roman" w:hAnsi="Calibri" w:cs="Times New Roman"/>
          <w:sz w:val="24"/>
          <w:szCs w:val="24"/>
          <w:lang w:eastAsia="ru-RU"/>
        </w:rPr>
        <w:t>окументов и доводятся до сведения председателя Совета.</w:t>
      </w:r>
    </w:p>
    <w:p w:rsidR="007B3B7E" w:rsidRPr="007B3B7E" w:rsidRDefault="007B3B7E" w:rsidP="007B3B7E">
      <w:pPr>
        <w:spacing w:after="120" w:line="276" w:lineRule="auto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7B3B7E">
        <w:rPr>
          <w:rFonts w:ascii="Calibri" w:eastAsia="Times New Roman" w:hAnsi="Calibri" w:cs="Times New Roman"/>
          <w:sz w:val="24"/>
          <w:szCs w:val="24"/>
          <w:lang w:eastAsia="ru-RU"/>
        </w:rPr>
        <w:lastRenderedPageBreak/>
        <w:t xml:space="preserve">4.9. Протоколы заседаний Совета, другие документы, регламентирующие его деятельность, хранятся у председателя, копии – у  воспитателя </w:t>
      </w:r>
      <w:proofErr w:type="spellStart"/>
      <w:r w:rsidRPr="007B3B7E">
        <w:rPr>
          <w:rFonts w:ascii="Calibri" w:eastAsia="Times New Roman" w:hAnsi="Calibri" w:cs="Times New Roman"/>
          <w:sz w:val="24"/>
          <w:szCs w:val="24"/>
          <w:lang w:eastAsia="ru-RU"/>
        </w:rPr>
        <w:t>М</w:t>
      </w:r>
      <w:r w:rsidR="00535B02">
        <w:rPr>
          <w:rFonts w:ascii="Calibri" w:eastAsia="Times New Roman" w:hAnsi="Calibri" w:cs="Times New Roman"/>
          <w:sz w:val="24"/>
          <w:szCs w:val="24"/>
          <w:lang w:eastAsia="ru-RU"/>
        </w:rPr>
        <w:t>ухаметгалиевой</w:t>
      </w:r>
      <w:proofErr w:type="spellEnd"/>
      <w:r w:rsidR="00535B02">
        <w:rPr>
          <w:rFonts w:ascii="Calibri" w:eastAsia="Times New Roman" w:hAnsi="Calibri" w:cs="Times New Roman"/>
          <w:sz w:val="24"/>
          <w:szCs w:val="24"/>
          <w:lang w:eastAsia="ru-RU"/>
        </w:rPr>
        <w:t xml:space="preserve"> Алсу </w:t>
      </w:r>
      <w:proofErr w:type="spellStart"/>
      <w:r w:rsidR="00535B02">
        <w:rPr>
          <w:rFonts w:ascii="Calibri" w:eastAsia="Times New Roman" w:hAnsi="Calibri" w:cs="Times New Roman"/>
          <w:sz w:val="24"/>
          <w:szCs w:val="24"/>
          <w:lang w:eastAsia="ru-RU"/>
        </w:rPr>
        <w:t>Рифатовны</w:t>
      </w:r>
      <w:proofErr w:type="spellEnd"/>
      <w:r w:rsidRPr="007B3B7E">
        <w:rPr>
          <w:rFonts w:ascii="Calibri" w:eastAsia="Times New Roman" w:hAnsi="Calibri" w:cs="Times New Roman"/>
          <w:sz w:val="24"/>
          <w:szCs w:val="24"/>
          <w:lang w:eastAsia="ru-RU"/>
        </w:rPr>
        <w:t>.</w:t>
      </w:r>
    </w:p>
    <w:p w:rsidR="007B3B7E" w:rsidRPr="007B3B7E" w:rsidRDefault="007B3B7E" w:rsidP="007B3B7E">
      <w:pPr>
        <w:spacing w:after="120" w:line="276" w:lineRule="auto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7B3B7E">
        <w:rPr>
          <w:rFonts w:ascii="Calibri" w:eastAsia="Times New Roman" w:hAnsi="Calibri" w:cs="Times New Roman"/>
          <w:sz w:val="24"/>
          <w:szCs w:val="24"/>
          <w:lang w:eastAsia="ru-RU"/>
        </w:rPr>
        <w:t xml:space="preserve">4.10. Прекращение деятельности Совета осуществляется по инициативе простого большинства его членов с обязательным письменным извещением </w:t>
      </w:r>
      <w:proofErr w:type="gramStart"/>
      <w:r w:rsidRPr="007B3B7E">
        <w:rPr>
          <w:rFonts w:ascii="Calibri" w:eastAsia="Times New Roman" w:hAnsi="Calibri" w:cs="Times New Roman"/>
          <w:sz w:val="24"/>
          <w:szCs w:val="24"/>
          <w:lang w:eastAsia="ru-RU"/>
        </w:rPr>
        <w:t>заведующего Учреждения</w:t>
      </w:r>
      <w:proofErr w:type="gramEnd"/>
      <w:r w:rsidRPr="007B3B7E">
        <w:rPr>
          <w:rFonts w:ascii="Calibri" w:eastAsia="Times New Roman" w:hAnsi="Calibri" w:cs="Times New Roman"/>
          <w:sz w:val="24"/>
          <w:szCs w:val="24"/>
          <w:lang w:eastAsia="ru-RU"/>
        </w:rPr>
        <w:t>.</w:t>
      </w:r>
    </w:p>
    <w:p w:rsidR="007B3B7E" w:rsidRPr="007B3B7E" w:rsidRDefault="007B3B7E" w:rsidP="007B3B7E">
      <w:pPr>
        <w:spacing w:after="200" w:line="276" w:lineRule="auto"/>
        <w:rPr>
          <w:rFonts w:ascii="Calibri" w:eastAsia="Times New Roman" w:hAnsi="Calibri" w:cs="Times New Roman"/>
          <w:sz w:val="26"/>
          <w:szCs w:val="26"/>
          <w:lang w:eastAsia="ru-RU"/>
        </w:rPr>
      </w:pPr>
    </w:p>
    <w:p w:rsidR="007B3B7E" w:rsidRPr="007B3B7E" w:rsidRDefault="007B3B7E" w:rsidP="007B3B7E">
      <w:pPr>
        <w:spacing w:after="200" w:line="276" w:lineRule="auto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7B3B7E">
        <w:rPr>
          <w:rFonts w:ascii="Calibri" w:eastAsia="Times New Roman" w:hAnsi="Calibri" w:cs="Times New Roman"/>
          <w:sz w:val="24"/>
          <w:szCs w:val="24"/>
          <w:lang w:eastAsia="ru-RU"/>
        </w:rPr>
        <w:t xml:space="preserve">Принято: </w:t>
      </w:r>
    </w:p>
    <w:p w:rsidR="007B3B7E" w:rsidRPr="007B3B7E" w:rsidRDefault="007B3B7E" w:rsidP="007B3B7E">
      <w:pPr>
        <w:spacing w:after="200" w:line="276" w:lineRule="auto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7B3B7E">
        <w:rPr>
          <w:rFonts w:ascii="Calibri" w:eastAsia="Times New Roman" w:hAnsi="Calibri" w:cs="Times New Roman"/>
          <w:sz w:val="24"/>
          <w:szCs w:val="24"/>
          <w:lang w:eastAsia="ru-RU"/>
        </w:rPr>
        <w:t xml:space="preserve">на общем родительском собрании </w:t>
      </w:r>
    </w:p>
    <w:p w:rsidR="007B3B7E" w:rsidRPr="007B3B7E" w:rsidRDefault="007B3B7E" w:rsidP="007B3B7E">
      <w:pPr>
        <w:spacing w:after="200" w:line="276" w:lineRule="auto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7B3B7E">
        <w:rPr>
          <w:rFonts w:ascii="Calibri" w:eastAsia="Times New Roman" w:hAnsi="Calibri" w:cs="Times New Roman"/>
          <w:sz w:val="24"/>
          <w:szCs w:val="24"/>
          <w:lang w:eastAsia="ru-RU"/>
        </w:rPr>
        <w:t>Протокол №</w:t>
      </w:r>
      <w:r w:rsidR="00535B02">
        <w:rPr>
          <w:rFonts w:ascii="Calibri" w:eastAsia="Times New Roman" w:hAnsi="Calibri" w:cs="Times New Roman"/>
          <w:sz w:val="24"/>
          <w:szCs w:val="24"/>
          <w:lang w:eastAsia="ru-RU"/>
        </w:rPr>
        <w:t xml:space="preserve">  </w:t>
      </w:r>
      <w:r w:rsidRPr="007B3B7E">
        <w:rPr>
          <w:rFonts w:ascii="Calibri" w:eastAsia="Times New Roman" w:hAnsi="Calibri" w:cs="Times New Roman"/>
          <w:sz w:val="24"/>
          <w:szCs w:val="24"/>
          <w:lang w:eastAsia="ru-RU"/>
        </w:rPr>
        <w:t xml:space="preserve"> </w:t>
      </w:r>
      <w:proofErr w:type="gramStart"/>
      <w:r w:rsidRPr="007B3B7E">
        <w:rPr>
          <w:rFonts w:ascii="Calibri" w:eastAsia="Times New Roman" w:hAnsi="Calibri" w:cs="Times New Roman"/>
          <w:sz w:val="24"/>
          <w:szCs w:val="24"/>
          <w:lang w:eastAsia="ru-RU"/>
        </w:rPr>
        <w:t>от</w:t>
      </w:r>
      <w:proofErr w:type="gramEnd"/>
      <w:r w:rsidRPr="007B3B7E">
        <w:rPr>
          <w:rFonts w:ascii="Calibri" w:eastAsia="Times New Roman" w:hAnsi="Calibri" w:cs="Times New Roman"/>
          <w:sz w:val="24"/>
          <w:szCs w:val="24"/>
          <w:lang w:eastAsia="ru-RU"/>
        </w:rPr>
        <w:t xml:space="preserve"> </w:t>
      </w:r>
    </w:p>
    <w:p w:rsidR="007B3B7E" w:rsidRPr="007B3B7E" w:rsidRDefault="007B3B7E" w:rsidP="007B3B7E">
      <w:pPr>
        <w:spacing w:after="200" w:line="276" w:lineRule="auto"/>
        <w:rPr>
          <w:rFonts w:ascii="Calibri" w:eastAsia="Times New Roman" w:hAnsi="Calibri" w:cs="Times New Roman"/>
          <w:sz w:val="24"/>
          <w:szCs w:val="24"/>
          <w:lang w:eastAsia="ru-RU"/>
        </w:rPr>
      </w:pPr>
    </w:p>
    <w:p w:rsidR="007B3B7E" w:rsidRDefault="00807BE6" w:rsidP="00807BE6">
      <w:pPr>
        <w:shd w:val="clear" w:color="auto" w:fill="FFFFFF"/>
        <w:tabs>
          <w:tab w:val="left" w:pos="6240"/>
        </w:tabs>
        <w:spacing w:after="200" w:line="328" w:lineRule="exact"/>
        <w:ind w:firstLine="5387"/>
        <w:rPr>
          <w:rFonts w:ascii="Calibri" w:eastAsia="Times New Roman" w:hAnsi="Calibri" w:cs="Times New Roman"/>
          <w:i/>
          <w:color w:val="000000"/>
          <w:sz w:val="24"/>
          <w:szCs w:val="24"/>
          <w:lang w:eastAsia="ru-RU"/>
        </w:rPr>
      </w:pPr>
      <w:r>
        <w:rPr>
          <w:rFonts w:ascii="Calibri" w:eastAsia="Times New Roman" w:hAnsi="Calibri" w:cs="Times New Roman"/>
          <w:i/>
          <w:color w:val="000000"/>
          <w:sz w:val="24"/>
          <w:szCs w:val="24"/>
          <w:lang w:eastAsia="ru-RU"/>
        </w:rPr>
        <w:tab/>
      </w:r>
    </w:p>
    <w:p w:rsidR="00807BE6" w:rsidRDefault="00807BE6" w:rsidP="00807BE6">
      <w:pPr>
        <w:shd w:val="clear" w:color="auto" w:fill="FFFFFF"/>
        <w:tabs>
          <w:tab w:val="left" w:pos="6240"/>
        </w:tabs>
        <w:spacing w:after="200" w:line="328" w:lineRule="exact"/>
        <w:ind w:firstLine="5387"/>
        <w:rPr>
          <w:rFonts w:ascii="Calibri" w:eastAsia="Times New Roman" w:hAnsi="Calibri" w:cs="Times New Roman"/>
          <w:i/>
          <w:color w:val="000000"/>
          <w:sz w:val="24"/>
          <w:szCs w:val="24"/>
          <w:lang w:eastAsia="ru-RU"/>
        </w:rPr>
      </w:pPr>
    </w:p>
    <w:p w:rsidR="00807BE6" w:rsidRDefault="00807BE6" w:rsidP="00807BE6">
      <w:pPr>
        <w:shd w:val="clear" w:color="auto" w:fill="FFFFFF"/>
        <w:tabs>
          <w:tab w:val="left" w:pos="6240"/>
        </w:tabs>
        <w:spacing w:after="200" w:line="328" w:lineRule="exact"/>
        <w:ind w:firstLine="5387"/>
        <w:rPr>
          <w:rFonts w:ascii="Calibri" w:eastAsia="Times New Roman" w:hAnsi="Calibri" w:cs="Times New Roman"/>
          <w:i/>
          <w:color w:val="000000"/>
          <w:sz w:val="24"/>
          <w:szCs w:val="24"/>
          <w:lang w:eastAsia="ru-RU"/>
        </w:rPr>
      </w:pPr>
    </w:p>
    <w:p w:rsidR="00807BE6" w:rsidRDefault="00807BE6" w:rsidP="00807BE6">
      <w:pPr>
        <w:shd w:val="clear" w:color="auto" w:fill="FFFFFF"/>
        <w:tabs>
          <w:tab w:val="left" w:pos="6240"/>
        </w:tabs>
        <w:spacing w:after="200" w:line="328" w:lineRule="exact"/>
        <w:ind w:firstLine="5387"/>
        <w:rPr>
          <w:rFonts w:ascii="Calibri" w:eastAsia="Times New Roman" w:hAnsi="Calibri" w:cs="Times New Roman"/>
          <w:i/>
          <w:color w:val="000000"/>
          <w:sz w:val="24"/>
          <w:szCs w:val="24"/>
          <w:lang w:eastAsia="ru-RU"/>
        </w:rPr>
      </w:pPr>
    </w:p>
    <w:p w:rsidR="00807BE6" w:rsidRDefault="00807BE6" w:rsidP="00807BE6">
      <w:pPr>
        <w:shd w:val="clear" w:color="auto" w:fill="FFFFFF"/>
        <w:tabs>
          <w:tab w:val="left" w:pos="6240"/>
        </w:tabs>
        <w:spacing w:after="200" w:line="328" w:lineRule="exact"/>
        <w:ind w:firstLine="5387"/>
        <w:rPr>
          <w:rFonts w:ascii="Calibri" w:eastAsia="Times New Roman" w:hAnsi="Calibri" w:cs="Times New Roman"/>
          <w:i/>
          <w:color w:val="000000"/>
          <w:sz w:val="24"/>
          <w:szCs w:val="24"/>
          <w:lang w:eastAsia="ru-RU"/>
        </w:rPr>
      </w:pPr>
    </w:p>
    <w:p w:rsidR="00807BE6" w:rsidRDefault="00807BE6" w:rsidP="00807BE6">
      <w:pPr>
        <w:shd w:val="clear" w:color="auto" w:fill="FFFFFF"/>
        <w:tabs>
          <w:tab w:val="left" w:pos="6240"/>
        </w:tabs>
        <w:spacing w:after="200" w:line="328" w:lineRule="exact"/>
        <w:ind w:firstLine="5387"/>
        <w:rPr>
          <w:rFonts w:ascii="Calibri" w:eastAsia="Times New Roman" w:hAnsi="Calibri" w:cs="Times New Roman"/>
          <w:i/>
          <w:color w:val="000000"/>
          <w:sz w:val="24"/>
          <w:szCs w:val="24"/>
          <w:lang w:eastAsia="ru-RU"/>
        </w:rPr>
      </w:pPr>
    </w:p>
    <w:p w:rsidR="00807BE6" w:rsidRDefault="00807BE6" w:rsidP="00807BE6">
      <w:pPr>
        <w:shd w:val="clear" w:color="auto" w:fill="FFFFFF"/>
        <w:tabs>
          <w:tab w:val="left" w:pos="6240"/>
        </w:tabs>
        <w:spacing w:after="200" w:line="328" w:lineRule="exact"/>
        <w:ind w:firstLine="5387"/>
        <w:rPr>
          <w:rFonts w:ascii="Calibri" w:eastAsia="Times New Roman" w:hAnsi="Calibri" w:cs="Times New Roman"/>
          <w:i/>
          <w:color w:val="000000"/>
          <w:sz w:val="24"/>
          <w:szCs w:val="24"/>
          <w:lang w:eastAsia="ru-RU"/>
        </w:rPr>
      </w:pPr>
    </w:p>
    <w:p w:rsidR="00807BE6" w:rsidRDefault="00807BE6" w:rsidP="00807BE6">
      <w:pPr>
        <w:shd w:val="clear" w:color="auto" w:fill="FFFFFF"/>
        <w:tabs>
          <w:tab w:val="left" w:pos="6240"/>
        </w:tabs>
        <w:spacing w:after="200" w:line="328" w:lineRule="exact"/>
        <w:ind w:firstLine="5387"/>
        <w:rPr>
          <w:rFonts w:ascii="Calibri" w:eastAsia="Times New Roman" w:hAnsi="Calibri" w:cs="Times New Roman"/>
          <w:i/>
          <w:color w:val="000000"/>
          <w:sz w:val="24"/>
          <w:szCs w:val="24"/>
          <w:lang w:eastAsia="ru-RU"/>
        </w:rPr>
      </w:pPr>
    </w:p>
    <w:p w:rsidR="00807BE6" w:rsidRDefault="00807BE6" w:rsidP="00807BE6">
      <w:pPr>
        <w:shd w:val="clear" w:color="auto" w:fill="FFFFFF"/>
        <w:tabs>
          <w:tab w:val="left" w:pos="6240"/>
        </w:tabs>
        <w:spacing w:after="200" w:line="328" w:lineRule="exact"/>
        <w:ind w:firstLine="5387"/>
        <w:rPr>
          <w:rFonts w:ascii="Calibri" w:eastAsia="Times New Roman" w:hAnsi="Calibri" w:cs="Times New Roman"/>
          <w:i/>
          <w:color w:val="000000"/>
          <w:sz w:val="24"/>
          <w:szCs w:val="24"/>
          <w:lang w:eastAsia="ru-RU"/>
        </w:rPr>
      </w:pPr>
    </w:p>
    <w:p w:rsidR="00807BE6" w:rsidRDefault="00807BE6" w:rsidP="00807BE6">
      <w:pPr>
        <w:shd w:val="clear" w:color="auto" w:fill="FFFFFF"/>
        <w:tabs>
          <w:tab w:val="left" w:pos="6240"/>
        </w:tabs>
        <w:spacing w:after="200" w:line="328" w:lineRule="exact"/>
        <w:ind w:firstLine="5387"/>
        <w:rPr>
          <w:rFonts w:ascii="Calibri" w:eastAsia="Times New Roman" w:hAnsi="Calibri" w:cs="Times New Roman"/>
          <w:i/>
          <w:color w:val="000000"/>
          <w:sz w:val="24"/>
          <w:szCs w:val="24"/>
          <w:lang w:eastAsia="ru-RU"/>
        </w:rPr>
      </w:pPr>
    </w:p>
    <w:p w:rsidR="00807BE6" w:rsidRDefault="00807BE6" w:rsidP="00807BE6">
      <w:pPr>
        <w:shd w:val="clear" w:color="auto" w:fill="FFFFFF"/>
        <w:tabs>
          <w:tab w:val="left" w:pos="6240"/>
        </w:tabs>
        <w:spacing w:after="200" w:line="328" w:lineRule="exact"/>
        <w:ind w:firstLine="5387"/>
        <w:rPr>
          <w:rFonts w:ascii="Calibri" w:eastAsia="Times New Roman" w:hAnsi="Calibri" w:cs="Times New Roman"/>
          <w:i/>
          <w:color w:val="000000"/>
          <w:sz w:val="24"/>
          <w:szCs w:val="24"/>
          <w:lang w:eastAsia="ru-RU"/>
        </w:rPr>
      </w:pPr>
    </w:p>
    <w:p w:rsidR="00807BE6" w:rsidRDefault="00807BE6" w:rsidP="00807BE6">
      <w:pPr>
        <w:shd w:val="clear" w:color="auto" w:fill="FFFFFF"/>
        <w:tabs>
          <w:tab w:val="left" w:pos="6240"/>
        </w:tabs>
        <w:spacing w:after="200" w:line="328" w:lineRule="exact"/>
        <w:ind w:firstLine="5387"/>
        <w:rPr>
          <w:rFonts w:ascii="Calibri" w:eastAsia="Times New Roman" w:hAnsi="Calibri" w:cs="Times New Roman"/>
          <w:i/>
          <w:color w:val="000000"/>
          <w:sz w:val="24"/>
          <w:szCs w:val="24"/>
          <w:lang w:eastAsia="ru-RU"/>
        </w:rPr>
      </w:pPr>
    </w:p>
    <w:p w:rsidR="00807BE6" w:rsidRDefault="00807BE6" w:rsidP="00807BE6">
      <w:pPr>
        <w:shd w:val="clear" w:color="auto" w:fill="FFFFFF"/>
        <w:tabs>
          <w:tab w:val="left" w:pos="6240"/>
        </w:tabs>
        <w:spacing w:after="200" w:line="328" w:lineRule="exact"/>
        <w:ind w:firstLine="5387"/>
        <w:rPr>
          <w:rFonts w:ascii="Calibri" w:eastAsia="Times New Roman" w:hAnsi="Calibri" w:cs="Times New Roman"/>
          <w:i/>
          <w:color w:val="000000"/>
          <w:sz w:val="24"/>
          <w:szCs w:val="24"/>
          <w:lang w:eastAsia="ru-RU"/>
        </w:rPr>
      </w:pPr>
    </w:p>
    <w:p w:rsidR="00807BE6" w:rsidRDefault="00807BE6" w:rsidP="00807BE6">
      <w:pPr>
        <w:shd w:val="clear" w:color="auto" w:fill="FFFFFF"/>
        <w:tabs>
          <w:tab w:val="left" w:pos="6240"/>
        </w:tabs>
        <w:spacing w:after="200" w:line="328" w:lineRule="exact"/>
        <w:ind w:firstLine="5387"/>
        <w:rPr>
          <w:rFonts w:ascii="Calibri" w:eastAsia="Times New Roman" w:hAnsi="Calibri" w:cs="Times New Roman"/>
          <w:i/>
          <w:color w:val="000000"/>
          <w:sz w:val="24"/>
          <w:szCs w:val="24"/>
          <w:lang w:eastAsia="ru-RU"/>
        </w:rPr>
      </w:pPr>
    </w:p>
    <w:p w:rsidR="00807BE6" w:rsidRDefault="00807BE6" w:rsidP="00807BE6">
      <w:pPr>
        <w:shd w:val="clear" w:color="auto" w:fill="FFFFFF"/>
        <w:tabs>
          <w:tab w:val="left" w:pos="6240"/>
        </w:tabs>
        <w:spacing w:after="200" w:line="328" w:lineRule="exact"/>
        <w:ind w:firstLine="5387"/>
        <w:rPr>
          <w:rFonts w:ascii="Calibri" w:eastAsia="Times New Roman" w:hAnsi="Calibri" w:cs="Times New Roman"/>
          <w:i/>
          <w:color w:val="000000"/>
          <w:sz w:val="24"/>
          <w:szCs w:val="24"/>
          <w:lang w:eastAsia="ru-RU"/>
        </w:rPr>
      </w:pPr>
    </w:p>
    <w:p w:rsidR="00807BE6" w:rsidRDefault="00807BE6" w:rsidP="00807BE6">
      <w:pPr>
        <w:shd w:val="clear" w:color="auto" w:fill="FFFFFF"/>
        <w:tabs>
          <w:tab w:val="left" w:pos="6240"/>
        </w:tabs>
        <w:spacing w:after="200" w:line="328" w:lineRule="exact"/>
        <w:ind w:firstLine="5387"/>
        <w:rPr>
          <w:rFonts w:ascii="Calibri" w:eastAsia="Times New Roman" w:hAnsi="Calibri" w:cs="Times New Roman"/>
          <w:i/>
          <w:color w:val="000000"/>
          <w:sz w:val="24"/>
          <w:szCs w:val="24"/>
          <w:lang w:eastAsia="ru-RU"/>
        </w:rPr>
      </w:pPr>
    </w:p>
    <w:p w:rsidR="00807BE6" w:rsidRPr="007B3B7E" w:rsidRDefault="00807BE6" w:rsidP="00807BE6">
      <w:pPr>
        <w:shd w:val="clear" w:color="auto" w:fill="FFFFFF"/>
        <w:tabs>
          <w:tab w:val="left" w:pos="6240"/>
        </w:tabs>
        <w:spacing w:after="200" w:line="328" w:lineRule="exact"/>
        <w:ind w:firstLine="5387"/>
        <w:rPr>
          <w:rFonts w:ascii="Calibri" w:eastAsia="Times New Roman" w:hAnsi="Calibri" w:cs="Times New Roman"/>
          <w:i/>
          <w:color w:val="000000"/>
          <w:sz w:val="24"/>
          <w:szCs w:val="24"/>
          <w:lang w:eastAsia="ru-RU"/>
        </w:rPr>
      </w:pPr>
    </w:p>
    <w:p w:rsidR="007B3B7E" w:rsidRPr="007B3B7E" w:rsidRDefault="007B3B7E" w:rsidP="007B3B7E">
      <w:pPr>
        <w:shd w:val="clear" w:color="auto" w:fill="FFFFFF"/>
        <w:spacing w:after="200" w:line="328" w:lineRule="exact"/>
        <w:ind w:firstLine="5245"/>
        <w:jc w:val="center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</w:p>
    <w:sectPr w:rsidR="007B3B7E" w:rsidRPr="007B3B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68D3"/>
    <w:rsid w:val="001F0F0A"/>
    <w:rsid w:val="002832E6"/>
    <w:rsid w:val="00335DC9"/>
    <w:rsid w:val="003514B7"/>
    <w:rsid w:val="004542BB"/>
    <w:rsid w:val="004B68D3"/>
    <w:rsid w:val="00535B02"/>
    <w:rsid w:val="007B3B7E"/>
    <w:rsid w:val="00807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B3B7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B3B7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B3B7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B3B7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493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785</Words>
  <Characters>4478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инзиля</dc:creator>
  <cp:keywords/>
  <dc:description/>
  <cp:lastModifiedBy>инзиля</cp:lastModifiedBy>
  <cp:revision>7</cp:revision>
  <dcterms:created xsi:type="dcterms:W3CDTF">2016-02-15T08:12:00Z</dcterms:created>
  <dcterms:modified xsi:type="dcterms:W3CDTF">2016-02-17T12:51:00Z</dcterms:modified>
</cp:coreProperties>
</file>